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9B46" w14:textId="77777777" w:rsidR="005E53B5" w:rsidRDefault="005E53B5" w:rsidP="005E53B5">
      <w:pPr>
        <w:rPr>
          <w:rFonts w:ascii="仿宋" w:eastAsia="仿宋" w:hAnsi="仿宋"/>
          <w:spacing w:val="-6"/>
          <w:sz w:val="32"/>
          <w:szCs w:val="32"/>
          <w:lang w:bidi="he-IL"/>
        </w:rPr>
      </w:pPr>
      <w:r>
        <w:rPr>
          <w:rFonts w:ascii="仿宋" w:eastAsia="仿宋" w:hAnsi="仿宋" w:hint="eastAsia"/>
          <w:spacing w:val="-6"/>
          <w:sz w:val="32"/>
          <w:szCs w:val="32"/>
          <w:lang w:bidi="he-IL"/>
        </w:rPr>
        <w:t>附件：</w:t>
      </w:r>
    </w:p>
    <w:p w14:paraId="6F2561BF" w14:textId="77777777" w:rsidR="005E53B5" w:rsidRDefault="005E53B5" w:rsidP="005E53B5">
      <w:pPr>
        <w:jc w:val="center"/>
        <w:rPr>
          <w:rFonts w:ascii="黑体" w:eastAsia="黑体" w:hAnsi="黑体"/>
          <w:spacing w:val="-6"/>
          <w:sz w:val="36"/>
          <w:szCs w:val="36"/>
          <w:lang w:bidi="he-IL"/>
        </w:rPr>
      </w:pPr>
    </w:p>
    <w:p w14:paraId="2713D9CD" w14:textId="279736FD" w:rsidR="005E53B5" w:rsidRPr="005E53B5" w:rsidRDefault="005E53B5" w:rsidP="005E53B5">
      <w:pPr>
        <w:jc w:val="center"/>
        <w:rPr>
          <w:rFonts w:ascii="黑体" w:eastAsia="黑体" w:hAnsi="黑体"/>
          <w:spacing w:val="-6"/>
          <w:sz w:val="36"/>
          <w:szCs w:val="36"/>
          <w:lang w:bidi="he-IL"/>
        </w:rPr>
      </w:pPr>
      <w:r w:rsidRPr="005E53B5">
        <w:rPr>
          <w:rFonts w:ascii="黑体" w:eastAsia="黑体" w:hAnsi="黑体" w:hint="eastAsia"/>
          <w:spacing w:val="-6"/>
          <w:sz w:val="36"/>
          <w:szCs w:val="36"/>
          <w:lang w:bidi="he-IL"/>
        </w:rPr>
        <w:t>调研提纲</w:t>
      </w:r>
    </w:p>
    <w:p w14:paraId="03DEEAE8" w14:textId="56D3B13A" w:rsidR="00FA53DA" w:rsidRDefault="005E53B5" w:rsidP="005E53B5">
      <w:pPr>
        <w:ind w:firstLineChars="200" w:firstLine="616"/>
        <w:rPr>
          <w:rFonts w:ascii="仿宋" w:eastAsia="仿宋" w:hAnsi="仿宋"/>
          <w:spacing w:val="-6"/>
          <w:sz w:val="32"/>
          <w:szCs w:val="32"/>
          <w:lang w:bidi="he-IL"/>
        </w:rPr>
      </w:pPr>
      <w:r>
        <w:rPr>
          <w:rFonts w:ascii="仿宋" w:eastAsia="仿宋" w:hAnsi="仿宋" w:hint="eastAsia"/>
          <w:spacing w:val="-6"/>
          <w:sz w:val="32"/>
          <w:szCs w:val="32"/>
          <w:lang w:bidi="he-IL"/>
        </w:rPr>
        <w:t>1、</w:t>
      </w:r>
      <w:r w:rsidR="00405B1F">
        <w:rPr>
          <w:rFonts w:ascii="仿宋" w:eastAsia="仿宋" w:hAnsi="仿宋" w:hint="eastAsia"/>
          <w:spacing w:val="-6"/>
          <w:sz w:val="32"/>
          <w:szCs w:val="32"/>
          <w:lang w:bidi="he-IL"/>
        </w:rPr>
        <w:t>近几年来，</w:t>
      </w:r>
      <w:r w:rsidR="00D616B8">
        <w:rPr>
          <w:rFonts w:ascii="仿宋" w:eastAsia="仿宋" w:hAnsi="仿宋" w:hint="eastAsia"/>
          <w:spacing w:val="-6"/>
          <w:sz w:val="32"/>
          <w:szCs w:val="32"/>
          <w:lang w:bidi="he-IL"/>
        </w:rPr>
        <w:t>我省</w:t>
      </w:r>
      <w:r w:rsidR="00854DA7">
        <w:rPr>
          <w:rFonts w:ascii="仿宋" w:eastAsia="仿宋" w:hAnsi="仿宋" w:hint="eastAsia"/>
          <w:spacing w:val="-6"/>
          <w:sz w:val="32"/>
          <w:szCs w:val="32"/>
          <w:lang w:bidi="he-IL"/>
        </w:rPr>
        <w:t>建筑业</w:t>
      </w:r>
      <w:r w:rsidR="00405B1F">
        <w:rPr>
          <w:rFonts w:ascii="仿宋" w:eastAsia="仿宋" w:hAnsi="仿宋" w:hint="eastAsia"/>
          <w:spacing w:val="-6"/>
          <w:sz w:val="32"/>
          <w:szCs w:val="32"/>
          <w:lang w:bidi="he-IL"/>
        </w:rPr>
        <w:t>企业</w:t>
      </w:r>
      <w:r w:rsidR="00854DA7">
        <w:rPr>
          <w:rFonts w:ascii="仿宋" w:eastAsia="仿宋" w:hAnsi="仿宋" w:hint="eastAsia"/>
          <w:spacing w:val="-6"/>
          <w:sz w:val="32"/>
          <w:szCs w:val="32"/>
          <w:lang w:bidi="he-IL"/>
        </w:rPr>
        <w:t>特别是中小</w:t>
      </w:r>
      <w:proofErr w:type="gramStart"/>
      <w:r w:rsidR="00854DA7">
        <w:rPr>
          <w:rFonts w:ascii="仿宋" w:eastAsia="仿宋" w:hAnsi="仿宋" w:hint="eastAsia"/>
          <w:spacing w:val="-6"/>
          <w:sz w:val="32"/>
          <w:szCs w:val="32"/>
          <w:lang w:bidi="he-IL"/>
        </w:rPr>
        <w:t>微企业</w:t>
      </w:r>
      <w:proofErr w:type="gramEnd"/>
      <w:r w:rsidR="00405B1F">
        <w:rPr>
          <w:rFonts w:ascii="仿宋" w:eastAsia="仿宋" w:hAnsi="仿宋" w:hint="eastAsia"/>
          <w:spacing w:val="-6"/>
          <w:sz w:val="32"/>
          <w:szCs w:val="32"/>
          <w:lang w:bidi="he-IL"/>
        </w:rPr>
        <w:t>经营发展过程中存在哪些实实在在的困难？包括不限于拖欠工程款、结算周期长、</w:t>
      </w:r>
      <w:r w:rsidR="00854DA7">
        <w:rPr>
          <w:rFonts w:ascii="仿宋" w:eastAsia="仿宋" w:hAnsi="仿宋" w:hint="eastAsia"/>
          <w:spacing w:val="-6"/>
          <w:sz w:val="32"/>
          <w:szCs w:val="32"/>
          <w:lang w:bidi="he-IL"/>
        </w:rPr>
        <w:t>难以</w:t>
      </w:r>
      <w:r w:rsidR="00405B1F">
        <w:rPr>
          <w:rFonts w:ascii="仿宋" w:eastAsia="仿宋" w:hAnsi="仿宋" w:hint="eastAsia"/>
          <w:spacing w:val="-6"/>
          <w:sz w:val="32"/>
          <w:szCs w:val="32"/>
          <w:lang w:bidi="he-IL"/>
        </w:rPr>
        <w:t>承接大项目</w:t>
      </w:r>
      <w:r w:rsidR="00D616B8">
        <w:rPr>
          <w:rFonts w:ascii="仿宋" w:eastAsia="仿宋" w:hAnsi="仿宋" w:hint="eastAsia"/>
          <w:spacing w:val="-6"/>
          <w:sz w:val="32"/>
          <w:szCs w:val="32"/>
          <w:lang w:bidi="he-IL"/>
        </w:rPr>
        <w:t>、税费太高、融资困难</w:t>
      </w:r>
      <w:r w:rsidR="00405B1F">
        <w:rPr>
          <w:rFonts w:ascii="仿宋" w:eastAsia="仿宋" w:hAnsi="仿宋" w:hint="eastAsia"/>
          <w:spacing w:val="-6"/>
          <w:sz w:val="32"/>
          <w:szCs w:val="32"/>
          <w:lang w:bidi="he-IL"/>
        </w:rPr>
        <w:t>等</w:t>
      </w:r>
      <w:r w:rsidR="00854DA7">
        <w:rPr>
          <w:rFonts w:ascii="仿宋" w:eastAsia="仿宋" w:hAnsi="仿宋" w:hint="eastAsia"/>
          <w:spacing w:val="-6"/>
          <w:sz w:val="32"/>
          <w:szCs w:val="32"/>
          <w:lang w:bidi="he-IL"/>
        </w:rPr>
        <w:t>。</w:t>
      </w:r>
    </w:p>
    <w:p w14:paraId="69EFA136" w14:textId="0AC2D07B" w:rsidR="005E53B5" w:rsidRDefault="00FA53DA" w:rsidP="005E53B5">
      <w:pPr>
        <w:ind w:firstLineChars="200" w:firstLine="616"/>
        <w:rPr>
          <w:rFonts w:ascii="仿宋" w:eastAsia="仿宋" w:hAnsi="仿宋"/>
          <w:spacing w:val="-6"/>
          <w:sz w:val="32"/>
          <w:szCs w:val="32"/>
          <w:lang w:bidi="he-IL"/>
        </w:rPr>
      </w:pPr>
      <w:r>
        <w:rPr>
          <w:rFonts w:ascii="仿宋" w:eastAsia="仿宋" w:hAnsi="仿宋"/>
          <w:spacing w:val="-6"/>
          <w:sz w:val="32"/>
          <w:szCs w:val="32"/>
          <w:lang w:bidi="he-IL"/>
        </w:rPr>
        <w:t>2</w:t>
      </w:r>
      <w:r>
        <w:rPr>
          <w:rFonts w:ascii="仿宋" w:eastAsia="仿宋" w:hAnsi="仿宋" w:hint="eastAsia"/>
          <w:spacing w:val="-6"/>
          <w:sz w:val="32"/>
          <w:szCs w:val="32"/>
          <w:lang w:bidi="he-IL"/>
        </w:rPr>
        <w:t>、</w:t>
      </w:r>
      <w:r w:rsidR="00C655FD">
        <w:rPr>
          <w:rFonts w:ascii="仿宋" w:eastAsia="仿宋" w:hAnsi="仿宋" w:hint="eastAsia"/>
          <w:spacing w:val="-6"/>
          <w:sz w:val="32"/>
          <w:szCs w:val="32"/>
          <w:lang w:bidi="he-IL"/>
        </w:rPr>
        <w:t>新冠肺炎疫情期间（2</w:t>
      </w:r>
      <w:r w:rsidR="00C655FD">
        <w:rPr>
          <w:rFonts w:ascii="仿宋" w:eastAsia="仿宋" w:hAnsi="仿宋"/>
          <w:spacing w:val="-6"/>
          <w:sz w:val="32"/>
          <w:szCs w:val="32"/>
          <w:lang w:bidi="he-IL"/>
        </w:rPr>
        <w:t>020</w:t>
      </w:r>
      <w:r w:rsidR="00C655FD">
        <w:rPr>
          <w:rFonts w:ascii="仿宋" w:eastAsia="仿宋" w:hAnsi="仿宋" w:hint="eastAsia"/>
          <w:spacing w:val="-6"/>
          <w:sz w:val="32"/>
          <w:szCs w:val="32"/>
          <w:lang w:bidi="he-IL"/>
        </w:rPr>
        <w:t>年至今），企业经营发展整体状况如何？可针对性比较相关业绩数据，如业务完成情况、投标中标情况、人员管理情况、成本管理情况</w:t>
      </w:r>
      <w:r w:rsidR="00D616B8">
        <w:rPr>
          <w:rFonts w:ascii="仿宋" w:eastAsia="仿宋" w:hAnsi="仿宋" w:hint="eastAsia"/>
          <w:spacing w:val="-6"/>
          <w:sz w:val="32"/>
          <w:szCs w:val="32"/>
          <w:lang w:bidi="he-IL"/>
        </w:rPr>
        <w:t>、材料供应情况</w:t>
      </w:r>
      <w:r w:rsidR="00C655FD">
        <w:rPr>
          <w:rFonts w:ascii="仿宋" w:eastAsia="仿宋" w:hAnsi="仿宋" w:hint="eastAsia"/>
          <w:spacing w:val="-6"/>
          <w:sz w:val="32"/>
          <w:szCs w:val="32"/>
          <w:lang w:bidi="he-IL"/>
        </w:rPr>
        <w:t>等。</w:t>
      </w:r>
    </w:p>
    <w:p w14:paraId="46C0289C" w14:textId="1E5F7BC8" w:rsidR="00FC2A9C" w:rsidRDefault="00FA53DA" w:rsidP="005E53B5">
      <w:pPr>
        <w:ind w:firstLineChars="200" w:firstLine="616"/>
        <w:rPr>
          <w:rFonts w:ascii="仿宋" w:eastAsia="仿宋" w:hAnsi="仿宋"/>
          <w:spacing w:val="-6"/>
          <w:sz w:val="32"/>
          <w:szCs w:val="32"/>
          <w:lang w:bidi="he-IL"/>
        </w:rPr>
      </w:pPr>
      <w:r>
        <w:rPr>
          <w:rFonts w:ascii="仿宋" w:eastAsia="仿宋" w:hAnsi="仿宋" w:hint="eastAsia"/>
          <w:spacing w:val="-6"/>
          <w:sz w:val="32"/>
          <w:szCs w:val="32"/>
          <w:lang w:bidi="he-IL"/>
        </w:rPr>
        <w:t>3、</w:t>
      </w:r>
      <w:r w:rsidR="00C655FD">
        <w:rPr>
          <w:rFonts w:ascii="仿宋" w:eastAsia="仿宋" w:hAnsi="仿宋" w:hint="eastAsia"/>
          <w:spacing w:val="-6"/>
          <w:sz w:val="32"/>
          <w:szCs w:val="32"/>
          <w:lang w:bidi="he-IL"/>
        </w:rPr>
        <w:t>从宏观环境和企业自身两个层面，企业认为造成当前困难局面的原因主要有哪些？</w:t>
      </w:r>
    </w:p>
    <w:p w14:paraId="17977D08" w14:textId="364CA5FA" w:rsidR="00854DA7" w:rsidRPr="00FA53DA" w:rsidRDefault="00FA53DA" w:rsidP="00854DA7">
      <w:pPr>
        <w:ind w:firstLineChars="200" w:firstLine="616"/>
        <w:rPr>
          <w:rFonts w:ascii="仿宋" w:eastAsia="仿宋" w:hAnsi="仿宋"/>
          <w:spacing w:val="-6"/>
          <w:sz w:val="32"/>
          <w:szCs w:val="32"/>
          <w:lang w:bidi="he-IL"/>
        </w:rPr>
      </w:pPr>
      <w:r>
        <w:rPr>
          <w:rFonts w:ascii="仿宋" w:eastAsia="仿宋" w:hAnsi="仿宋" w:hint="eastAsia"/>
          <w:spacing w:val="-6"/>
          <w:sz w:val="32"/>
          <w:szCs w:val="32"/>
          <w:lang w:bidi="he-IL"/>
        </w:rPr>
        <w:t>4、</w:t>
      </w:r>
      <w:r w:rsidR="00C655FD">
        <w:rPr>
          <w:rFonts w:ascii="仿宋" w:eastAsia="仿宋" w:hAnsi="仿宋" w:hint="eastAsia"/>
          <w:spacing w:val="-6"/>
          <w:sz w:val="32"/>
          <w:szCs w:val="32"/>
          <w:lang w:bidi="he-IL"/>
        </w:rPr>
        <w:t>为应对当前困难局面，企业已经采取了哪些针对性举措？成效如何？</w:t>
      </w:r>
    </w:p>
    <w:p w14:paraId="76ED8585" w14:textId="4373192E" w:rsidR="005E53B5" w:rsidRDefault="00FA53DA" w:rsidP="005E53B5">
      <w:pPr>
        <w:ind w:firstLineChars="200" w:firstLine="616"/>
        <w:rPr>
          <w:rFonts w:ascii="仿宋" w:eastAsia="仿宋" w:hAnsi="仿宋"/>
          <w:spacing w:val="-6"/>
          <w:sz w:val="32"/>
          <w:szCs w:val="32"/>
          <w:lang w:bidi="he-IL"/>
        </w:rPr>
      </w:pPr>
      <w:r>
        <w:rPr>
          <w:rFonts w:ascii="仿宋" w:eastAsia="仿宋" w:hAnsi="仿宋"/>
          <w:spacing w:val="-6"/>
          <w:sz w:val="32"/>
          <w:szCs w:val="32"/>
          <w:lang w:bidi="he-IL"/>
        </w:rPr>
        <w:t>5</w:t>
      </w:r>
      <w:r>
        <w:rPr>
          <w:rFonts w:ascii="仿宋" w:eastAsia="仿宋" w:hAnsi="仿宋" w:hint="eastAsia"/>
          <w:spacing w:val="-6"/>
          <w:sz w:val="32"/>
          <w:szCs w:val="32"/>
          <w:lang w:bidi="he-IL"/>
        </w:rPr>
        <w:t>、</w:t>
      </w:r>
      <w:r w:rsidR="00D616B8">
        <w:rPr>
          <w:rFonts w:ascii="仿宋" w:eastAsia="仿宋" w:hAnsi="仿宋" w:hint="eastAsia"/>
          <w:spacing w:val="-6"/>
          <w:sz w:val="32"/>
          <w:szCs w:val="32"/>
          <w:lang w:bidi="he-IL"/>
        </w:rPr>
        <w:t>从行业管理、政策扶持等层面，企业认为</w:t>
      </w:r>
      <w:r w:rsidR="0071125A">
        <w:rPr>
          <w:rFonts w:ascii="仿宋" w:eastAsia="仿宋" w:hAnsi="仿宋" w:hint="eastAsia"/>
          <w:spacing w:val="-6"/>
          <w:sz w:val="32"/>
          <w:szCs w:val="32"/>
          <w:lang w:bidi="he-IL"/>
        </w:rPr>
        <w:t>应该如何</w:t>
      </w:r>
      <w:proofErr w:type="gramStart"/>
      <w:r w:rsidR="0071125A">
        <w:rPr>
          <w:rFonts w:ascii="仿宋" w:eastAsia="仿宋" w:hAnsi="仿宋" w:hint="eastAsia"/>
          <w:spacing w:val="-6"/>
          <w:sz w:val="32"/>
          <w:szCs w:val="32"/>
          <w:lang w:bidi="he-IL"/>
        </w:rPr>
        <w:t>纾</w:t>
      </w:r>
      <w:proofErr w:type="gramEnd"/>
      <w:r w:rsidR="0071125A">
        <w:rPr>
          <w:rFonts w:ascii="仿宋" w:eastAsia="仿宋" w:hAnsi="仿宋" w:hint="eastAsia"/>
          <w:spacing w:val="-6"/>
          <w:sz w:val="32"/>
          <w:szCs w:val="32"/>
          <w:lang w:bidi="he-IL"/>
        </w:rPr>
        <w:t>困解难</w:t>
      </w:r>
      <w:r w:rsidR="00D616B8">
        <w:rPr>
          <w:rFonts w:ascii="仿宋" w:eastAsia="仿宋" w:hAnsi="仿宋" w:hint="eastAsia"/>
          <w:spacing w:val="-6"/>
          <w:sz w:val="32"/>
          <w:szCs w:val="32"/>
          <w:lang w:bidi="he-IL"/>
        </w:rPr>
        <w:t>？</w:t>
      </w:r>
      <w:r w:rsidR="00C655FD">
        <w:rPr>
          <w:rFonts w:ascii="仿宋" w:eastAsia="仿宋" w:hAnsi="仿宋" w:hint="eastAsia"/>
          <w:spacing w:val="-6"/>
          <w:sz w:val="32"/>
          <w:szCs w:val="32"/>
          <w:lang w:bidi="he-IL"/>
        </w:rPr>
        <w:t>有</w:t>
      </w:r>
      <w:r w:rsidR="00FC2A9C">
        <w:rPr>
          <w:rFonts w:ascii="仿宋" w:eastAsia="仿宋" w:hAnsi="仿宋" w:hint="eastAsia"/>
          <w:spacing w:val="-6"/>
          <w:sz w:val="32"/>
          <w:szCs w:val="32"/>
          <w:lang w:bidi="he-IL"/>
        </w:rPr>
        <w:t>哪些</w:t>
      </w:r>
      <w:r w:rsidR="00C655FD">
        <w:rPr>
          <w:rFonts w:ascii="仿宋" w:eastAsia="仿宋" w:hAnsi="仿宋" w:hint="eastAsia"/>
          <w:spacing w:val="-6"/>
          <w:sz w:val="32"/>
          <w:szCs w:val="32"/>
          <w:lang w:bidi="he-IL"/>
        </w:rPr>
        <w:t>可行的</w:t>
      </w:r>
      <w:r w:rsidR="00FC2A9C">
        <w:rPr>
          <w:rFonts w:ascii="仿宋" w:eastAsia="仿宋" w:hAnsi="仿宋" w:hint="eastAsia"/>
          <w:spacing w:val="-6"/>
          <w:sz w:val="32"/>
          <w:szCs w:val="32"/>
          <w:lang w:bidi="he-IL"/>
        </w:rPr>
        <w:t>意见建议？</w:t>
      </w:r>
    </w:p>
    <w:p w14:paraId="5EB9951F" w14:textId="331E4024" w:rsidR="00854DA7" w:rsidRPr="00FA53DA" w:rsidRDefault="00FA53DA">
      <w:pPr>
        <w:ind w:firstLineChars="200" w:firstLine="616"/>
        <w:rPr>
          <w:rFonts w:ascii="仿宋" w:eastAsia="仿宋" w:hAnsi="仿宋"/>
          <w:spacing w:val="-6"/>
          <w:sz w:val="32"/>
          <w:szCs w:val="32"/>
          <w:lang w:bidi="he-IL"/>
        </w:rPr>
      </w:pPr>
      <w:r>
        <w:rPr>
          <w:rFonts w:ascii="仿宋" w:eastAsia="仿宋" w:hAnsi="仿宋" w:hint="eastAsia"/>
          <w:spacing w:val="-6"/>
          <w:sz w:val="32"/>
          <w:szCs w:val="32"/>
          <w:lang w:bidi="he-IL"/>
        </w:rPr>
        <w:t>6、企业了解到外省（直辖市、自治区）针对建筑业出台有哪些</w:t>
      </w:r>
      <w:proofErr w:type="gramStart"/>
      <w:r>
        <w:rPr>
          <w:rFonts w:ascii="仿宋" w:eastAsia="仿宋" w:hAnsi="仿宋" w:hint="eastAsia"/>
          <w:spacing w:val="-6"/>
          <w:sz w:val="32"/>
          <w:szCs w:val="32"/>
          <w:lang w:bidi="he-IL"/>
        </w:rPr>
        <w:t>纾</w:t>
      </w:r>
      <w:proofErr w:type="gramEnd"/>
      <w:r>
        <w:rPr>
          <w:rFonts w:ascii="仿宋" w:eastAsia="仿宋" w:hAnsi="仿宋" w:hint="eastAsia"/>
          <w:spacing w:val="-6"/>
          <w:sz w:val="32"/>
          <w:szCs w:val="32"/>
          <w:lang w:bidi="he-IL"/>
        </w:rPr>
        <w:t>困解难的举措，可列出文件文号</w:t>
      </w:r>
      <w:r w:rsidR="00325F4E">
        <w:rPr>
          <w:rFonts w:ascii="仿宋" w:eastAsia="仿宋" w:hAnsi="仿宋" w:hint="eastAsia"/>
          <w:spacing w:val="-6"/>
          <w:sz w:val="32"/>
          <w:szCs w:val="32"/>
          <w:lang w:bidi="he-IL"/>
        </w:rPr>
        <w:t>或重点条款</w:t>
      </w:r>
      <w:r w:rsidR="00680CAE">
        <w:rPr>
          <w:rFonts w:ascii="仿宋" w:eastAsia="仿宋" w:hAnsi="仿宋" w:hint="eastAsia"/>
          <w:spacing w:val="-6"/>
          <w:sz w:val="32"/>
          <w:szCs w:val="32"/>
          <w:lang w:bidi="he-IL"/>
        </w:rPr>
        <w:t>供查阅参考</w:t>
      </w:r>
      <w:r>
        <w:rPr>
          <w:rFonts w:ascii="仿宋" w:eastAsia="仿宋" w:hAnsi="仿宋" w:hint="eastAsia"/>
          <w:spacing w:val="-6"/>
          <w:sz w:val="32"/>
          <w:szCs w:val="32"/>
          <w:lang w:bidi="he-IL"/>
        </w:rPr>
        <w:t>。</w:t>
      </w:r>
    </w:p>
    <w:sectPr w:rsidR="00854DA7" w:rsidRPr="00FA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1869" w14:textId="77777777" w:rsidR="00F909B0" w:rsidRDefault="00F909B0" w:rsidP="005D0D34">
      <w:r>
        <w:separator/>
      </w:r>
    </w:p>
  </w:endnote>
  <w:endnote w:type="continuationSeparator" w:id="0">
    <w:p w14:paraId="321AAA44" w14:textId="77777777" w:rsidR="00F909B0" w:rsidRDefault="00F909B0" w:rsidP="005D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B1C2" w14:textId="77777777" w:rsidR="00F909B0" w:rsidRDefault="00F909B0" w:rsidP="005D0D34">
      <w:r>
        <w:separator/>
      </w:r>
    </w:p>
  </w:footnote>
  <w:footnote w:type="continuationSeparator" w:id="0">
    <w:p w14:paraId="56A184BD" w14:textId="77777777" w:rsidR="00F909B0" w:rsidRDefault="00F909B0" w:rsidP="005D0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4D"/>
    <w:rsid w:val="000C4D7E"/>
    <w:rsid w:val="0018168B"/>
    <w:rsid w:val="001A5E6F"/>
    <w:rsid w:val="001F34DB"/>
    <w:rsid w:val="00325F4E"/>
    <w:rsid w:val="003B50DE"/>
    <w:rsid w:val="00405B1F"/>
    <w:rsid w:val="005A2C1D"/>
    <w:rsid w:val="005D0D34"/>
    <w:rsid w:val="005E53B5"/>
    <w:rsid w:val="00657A29"/>
    <w:rsid w:val="00680CAE"/>
    <w:rsid w:val="0071125A"/>
    <w:rsid w:val="00711876"/>
    <w:rsid w:val="00795DC1"/>
    <w:rsid w:val="007A1F5D"/>
    <w:rsid w:val="00854DA7"/>
    <w:rsid w:val="008D6745"/>
    <w:rsid w:val="00952C16"/>
    <w:rsid w:val="00A2544D"/>
    <w:rsid w:val="00B9126C"/>
    <w:rsid w:val="00BB1686"/>
    <w:rsid w:val="00C3401F"/>
    <w:rsid w:val="00C655FD"/>
    <w:rsid w:val="00D616B8"/>
    <w:rsid w:val="00E20028"/>
    <w:rsid w:val="00EF2E59"/>
    <w:rsid w:val="00F1342B"/>
    <w:rsid w:val="00F909B0"/>
    <w:rsid w:val="00FA53DA"/>
    <w:rsid w:val="00FC2A9C"/>
    <w:rsid w:val="00FC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9A7E3"/>
  <w15:chartTrackingRefBased/>
  <w15:docId w15:val="{ECC3D949-8A78-42A3-8E84-12F844D4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D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D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D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D34"/>
    <w:rPr>
      <w:sz w:val="18"/>
      <w:szCs w:val="18"/>
    </w:rPr>
  </w:style>
  <w:style w:type="paragraph" w:styleId="a7">
    <w:name w:val="List Paragraph"/>
    <w:basedOn w:val="a"/>
    <w:uiPriority w:val="34"/>
    <w:qFormat/>
    <w:rsid w:val="005E53B5"/>
    <w:pPr>
      <w:ind w:firstLineChars="200" w:firstLine="420"/>
    </w:pPr>
  </w:style>
  <w:style w:type="paragraph" w:styleId="a8">
    <w:name w:val="Plain Text"/>
    <w:basedOn w:val="a"/>
    <w:link w:val="a9"/>
    <w:rsid w:val="00680CAE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rsid w:val="00680CAE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xierui</dc:creator>
  <cp:keywords/>
  <dc:description/>
  <cp:lastModifiedBy>xierui</cp:lastModifiedBy>
  <cp:revision>3</cp:revision>
  <cp:lastPrinted>2022-05-25T09:25:00Z</cp:lastPrinted>
  <dcterms:created xsi:type="dcterms:W3CDTF">2022-05-26T08:03:00Z</dcterms:created>
  <dcterms:modified xsi:type="dcterms:W3CDTF">2022-05-26T08:03:00Z</dcterms:modified>
</cp:coreProperties>
</file>